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AED9" w14:textId="4C32AB9B" w:rsidR="00DE7011" w:rsidRDefault="003F3DA0">
      <w:r>
        <w:rPr>
          <w:noProof/>
        </w:rPr>
        <w:drawing>
          <wp:inline distT="0" distB="0" distL="0" distR="0" wp14:anchorId="617916F0" wp14:editId="1D961853">
            <wp:extent cx="6848475" cy="8997232"/>
            <wp:effectExtent l="0" t="0" r="0" b="0"/>
            <wp:docPr id="1" name="Picture 1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4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883" cy="9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27D5" w14:textId="77189CB9" w:rsidR="003F3DA0" w:rsidRDefault="003F3DA0"/>
    <w:p w14:paraId="06415202" w14:textId="12F3C051" w:rsidR="003F3DA0" w:rsidRDefault="003F3DA0"/>
    <w:p w14:paraId="1B8F5F28" w14:textId="77777777" w:rsidR="003F3DA0" w:rsidRDefault="003F3DA0">
      <w:pPr>
        <w:sectPr w:rsidR="003F3DA0" w:rsidSect="003F3DA0">
          <w:type w:val="continuous"/>
          <w:pgSz w:w="12240" w:h="15840"/>
          <w:pgMar w:top="641" w:right="851" w:bottom="278" w:left="737" w:header="720" w:footer="720" w:gutter="0"/>
          <w:cols w:space="53"/>
        </w:sect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1346"/>
        <w:gridCol w:w="3616"/>
        <w:gridCol w:w="1984"/>
      </w:tblGrid>
      <w:tr w:rsidR="00C37EA6" w:rsidRPr="0010778A" w14:paraId="6F29FE4C" w14:textId="77777777" w:rsidTr="002A1C24">
        <w:trPr>
          <w:trHeight w:val="529"/>
        </w:trPr>
        <w:tc>
          <w:tcPr>
            <w:tcW w:w="1119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EF217" w14:textId="28EAB78B" w:rsidR="00C37EA6" w:rsidRPr="00430FED" w:rsidRDefault="00C37EA6" w:rsidP="0045574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lastRenderedPageBreak/>
              <w:t xml:space="preserve">Section 1.0: </w:t>
            </w:r>
            <w:r w:rsidRPr="00C37EA6">
              <w:rPr>
                <w:rFonts w:ascii="Californian FB" w:hAnsi="Californian FB"/>
                <w:bCs/>
                <w:sz w:val="28"/>
                <w:szCs w:val="28"/>
              </w:rPr>
              <w:t>Living things share certain characteristics and have structures to perform functions.</w:t>
            </w:r>
          </w:p>
        </w:tc>
      </w:tr>
      <w:tr w:rsidR="00E105C0" w:rsidRPr="0010778A" w14:paraId="073F753A" w14:textId="77777777" w:rsidTr="00364BB0">
        <w:trPr>
          <w:trHeight w:val="529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CDFD" w14:textId="77777777" w:rsidR="00E105C0" w:rsidRPr="00430FED" w:rsidRDefault="00E105C0" w:rsidP="0045574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bookmarkStart w:id="0" w:name="Grade_8_-_Unit_4_–_Mechanical_Systems_Co"/>
            <w:bookmarkStart w:id="1" w:name="Aqueduct"/>
            <w:bookmarkStart w:id="2" w:name="Sakia"/>
            <w:bookmarkStart w:id="3" w:name="Archimedes_Screw"/>
            <w:bookmarkStart w:id="4" w:name="1st_Class_Lever"/>
            <w:bookmarkStart w:id="5" w:name="2nd_Class_Lever"/>
            <w:bookmarkStart w:id="6" w:name="3rd_Class_Lever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430FED">
              <w:rPr>
                <w:rFonts w:ascii="Californian FB" w:hAnsi="Californian FB"/>
                <w:b/>
                <w:sz w:val="28"/>
                <w:szCs w:val="28"/>
              </w:rPr>
              <w:t>Key Term</w:t>
            </w:r>
          </w:p>
        </w:tc>
        <w:tc>
          <w:tcPr>
            <w:tcW w:w="7371" w:type="dxa"/>
            <w:gridSpan w:val="3"/>
          </w:tcPr>
          <w:p w14:paraId="5D272718" w14:textId="77777777" w:rsidR="00E105C0" w:rsidRPr="00430FED" w:rsidRDefault="00E105C0" w:rsidP="0045574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430FED">
              <w:rPr>
                <w:rFonts w:ascii="Californian FB" w:hAnsi="Californian FB"/>
                <w:b/>
                <w:sz w:val="28"/>
                <w:szCs w:val="28"/>
              </w:rPr>
              <w:t>Definition</w:t>
            </w:r>
          </w:p>
        </w:tc>
        <w:tc>
          <w:tcPr>
            <w:tcW w:w="1984" w:type="dxa"/>
          </w:tcPr>
          <w:p w14:paraId="4213A8CC" w14:textId="77777777" w:rsidR="00E105C0" w:rsidRPr="00430FED" w:rsidRDefault="00E105C0" w:rsidP="0045574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430FED">
              <w:rPr>
                <w:rFonts w:ascii="Californian FB" w:hAnsi="Californian FB"/>
                <w:b/>
                <w:sz w:val="28"/>
                <w:szCs w:val="28"/>
              </w:rPr>
              <w:t>Example</w:t>
            </w:r>
          </w:p>
        </w:tc>
      </w:tr>
      <w:tr w:rsidR="00364BB0" w:rsidRPr="0010778A" w14:paraId="43570A6F" w14:textId="77777777" w:rsidTr="005414DA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E0C1" w14:textId="4BB9F15C" w:rsidR="00364BB0" w:rsidRPr="00364BB0" w:rsidRDefault="00364BB0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64BB0">
              <w:rPr>
                <w:rFonts w:ascii="Californian FB" w:hAnsi="Californian FB"/>
                <w:b/>
                <w:sz w:val="24"/>
                <w:szCs w:val="24"/>
              </w:rPr>
              <w:t>Microscope</w:t>
            </w:r>
          </w:p>
        </w:tc>
        <w:tc>
          <w:tcPr>
            <w:tcW w:w="9355" w:type="dxa"/>
            <w:gridSpan w:val="4"/>
          </w:tcPr>
          <w:p w14:paraId="3A5AAACB" w14:textId="77777777" w:rsidR="00364BB0" w:rsidRPr="0010778A" w:rsidRDefault="00364BB0" w:rsidP="00455747">
            <w:pPr>
              <w:rPr>
                <w:rFonts w:ascii="Californian FB" w:hAnsi="Californian FB"/>
                <w:b/>
              </w:rPr>
            </w:pPr>
          </w:p>
        </w:tc>
      </w:tr>
      <w:tr w:rsidR="005E5142" w:rsidRPr="0010778A" w14:paraId="2F0B7B03" w14:textId="77777777" w:rsidTr="00364BB0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C82DF" w14:textId="3B5ADB07" w:rsidR="005E5142" w:rsidRPr="00364BB0" w:rsidRDefault="005E5142" w:rsidP="005E514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64BB0">
              <w:rPr>
                <w:rFonts w:ascii="Californian FB" w:hAnsi="Californian FB"/>
                <w:b/>
                <w:sz w:val="24"/>
                <w:szCs w:val="24"/>
              </w:rPr>
              <w:t>Stereoscopic Microscope</w:t>
            </w:r>
          </w:p>
        </w:tc>
        <w:tc>
          <w:tcPr>
            <w:tcW w:w="7371" w:type="dxa"/>
            <w:gridSpan w:val="3"/>
            <w:vAlign w:val="center"/>
          </w:tcPr>
          <w:p w14:paraId="450CEDEA" w14:textId="63E2CC17" w:rsidR="005E5142" w:rsidRPr="005E5142" w:rsidRDefault="005E5142" w:rsidP="005E5142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</w:tcPr>
          <w:p w14:paraId="1C100E90" w14:textId="29F99A96" w:rsidR="005E5142" w:rsidRPr="005E5142" w:rsidRDefault="005E5142" w:rsidP="005E5142">
            <w:pPr>
              <w:pStyle w:val="ListParagraph"/>
              <w:ind w:left="397" w:firstLine="0"/>
              <w:jc w:val="center"/>
              <w:rPr>
                <w:rFonts w:ascii="Californian FB" w:hAnsi="Californian FB"/>
                <w:b/>
              </w:rPr>
            </w:pPr>
            <w:r>
              <w:rPr>
                <w:noProof/>
              </w:rPr>
              <w:drawing>
                <wp:inline distT="0" distB="0" distL="0" distR="0" wp14:anchorId="599528C7" wp14:editId="4223DA88">
                  <wp:extent cx="658177" cy="940253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1" t="3948" r="13816" b="3948"/>
                          <a:stretch/>
                        </pic:blipFill>
                        <pic:spPr bwMode="auto">
                          <a:xfrm>
                            <a:off x="0" y="0"/>
                            <a:ext cx="681992" cy="97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42" w:rsidRPr="0010778A" w14:paraId="6AC3794F" w14:textId="77777777" w:rsidTr="00C37EA6">
        <w:trPr>
          <w:trHeight w:hRule="exact" w:val="1458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35C64" w14:textId="4DBC342B" w:rsidR="005E5142" w:rsidRPr="00364BB0" w:rsidRDefault="005E5142" w:rsidP="005E514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64BB0">
              <w:rPr>
                <w:rFonts w:ascii="Californian FB" w:hAnsi="Californian FB"/>
                <w:b/>
                <w:sz w:val="24"/>
                <w:szCs w:val="24"/>
              </w:rPr>
              <w:t>Transmission Electron Microscope</w:t>
            </w:r>
          </w:p>
        </w:tc>
        <w:tc>
          <w:tcPr>
            <w:tcW w:w="7371" w:type="dxa"/>
            <w:gridSpan w:val="3"/>
            <w:vAlign w:val="center"/>
          </w:tcPr>
          <w:p w14:paraId="7D38123F" w14:textId="7EC497E0" w:rsidR="005E5142" w:rsidRPr="00970831" w:rsidRDefault="005E5142" w:rsidP="003F3DA0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6B20F77D" w14:textId="09B09A05" w:rsidR="005E5142" w:rsidRPr="00456AEC" w:rsidRDefault="005E5142" w:rsidP="005E514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noProof/>
              </w:rPr>
              <w:drawing>
                <wp:inline distT="0" distB="0" distL="0" distR="0" wp14:anchorId="42123018" wp14:editId="6F920566">
                  <wp:extent cx="614680" cy="892019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71" cy="924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42" w:rsidRPr="0010778A" w14:paraId="0D56834D" w14:textId="77777777" w:rsidTr="00C37EA6">
        <w:trPr>
          <w:trHeight w:hRule="exact" w:val="1563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9043E" w14:textId="0C246616" w:rsidR="005E5142" w:rsidRPr="00364BB0" w:rsidRDefault="005E5142" w:rsidP="005E514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64BB0">
              <w:rPr>
                <w:rFonts w:ascii="Californian FB" w:hAnsi="Californian FB"/>
                <w:b/>
                <w:sz w:val="24"/>
                <w:szCs w:val="24"/>
              </w:rPr>
              <w:t>Scanning Electron Microscope</w:t>
            </w:r>
          </w:p>
        </w:tc>
        <w:tc>
          <w:tcPr>
            <w:tcW w:w="7371" w:type="dxa"/>
            <w:gridSpan w:val="3"/>
            <w:vAlign w:val="center"/>
          </w:tcPr>
          <w:p w14:paraId="1AE59A35" w14:textId="2ED1FE15" w:rsidR="005E5142" w:rsidRPr="00970831" w:rsidRDefault="005E5142" w:rsidP="003F3DA0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7559B3E0" w14:textId="5A8F9526" w:rsidR="005E5142" w:rsidRPr="00456AEC" w:rsidRDefault="005E5142" w:rsidP="005E514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noProof/>
              </w:rPr>
              <w:drawing>
                <wp:inline distT="0" distB="0" distL="0" distR="0" wp14:anchorId="45ED47DF" wp14:editId="2AA8938A">
                  <wp:extent cx="984483" cy="951985"/>
                  <wp:effectExtent l="0" t="0" r="635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96" cy="964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42" w:rsidRPr="0010778A" w14:paraId="4C5A83F6" w14:textId="77777777" w:rsidTr="0077370B">
        <w:trPr>
          <w:trHeight w:val="499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AB449" w14:textId="77777777" w:rsidR="005E5142" w:rsidRPr="00364BB0" w:rsidRDefault="005E5142" w:rsidP="005E514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64BB0">
              <w:rPr>
                <w:rFonts w:ascii="Californian FB" w:hAnsi="Californian FB"/>
                <w:b/>
                <w:sz w:val="24"/>
                <w:szCs w:val="24"/>
              </w:rPr>
              <w:t>Compound Microscope</w:t>
            </w:r>
          </w:p>
          <w:p w14:paraId="007C1D24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700CC2C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DB8FF60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040D942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F177105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64E9E7E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DCA1ED0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649FFB4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8887594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FC9A069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5DBD6F1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2959E94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543B050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5DBFC00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A68E217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82FF328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129AD7D" w14:textId="77777777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AF16664" w14:textId="76F17B49" w:rsidR="005E5142" w:rsidRPr="00364BB0" w:rsidRDefault="005E5142" w:rsidP="005E5142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C752419" w14:textId="3E33DCE7" w:rsidR="005E5142" w:rsidRPr="00456AEC" w:rsidRDefault="005E5142" w:rsidP="0077370B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0C7CEEF" w14:textId="55A73F64" w:rsidR="0077370B" w:rsidRPr="0077370B" w:rsidRDefault="0077370B" w:rsidP="0077370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E51F74E" wp14:editId="278DE5A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179705</wp:posOffset>
                      </wp:positionV>
                      <wp:extent cx="762000" cy="257175"/>
                      <wp:effectExtent l="0" t="0" r="0" b="95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2104" id="Rectangle 13" o:spid="_x0000_s1026" style="position:absolute;margin-left:12.65pt;margin-top:14.15pt;width:60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9E1B5EA" wp14:editId="59A6041C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539115</wp:posOffset>
                      </wp:positionV>
                      <wp:extent cx="1351280" cy="266700"/>
                      <wp:effectExtent l="0" t="0" r="127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E6D0A" id="Rectangle 23" o:spid="_x0000_s1026" style="position:absolute;margin-left:239.2pt;margin-top:42.45pt;width:106.4pt;height:2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4A763BA" wp14:editId="7AB3D4EB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1272540</wp:posOffset>
                      </wp:positionV>
                      <wp:extent cx="981075" cy="209550"/>
                      <wp:effectExtent l="0" t="0" r="9525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1C38" id="Rectangle 21" o:spid="_x0000_s1026" style="position:absolute;margin-left:259.95pt;margin-top:100.2pt;width:77.25pt;height:1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7F8CBAF" wp14:editId="57805023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2809240</wp:posOffset>
                      </wp:positionV>
                      <wp:extent cx="762000" cy="20955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8394" id="Rectangle 33" o:spid="_x0000_s1026" style="position:absolute;margin-left:263.95pt;margin-top:221.2pt;width:60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6038C5E" wp14:editId="26C0E922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2367915</wp:posOffset>
                      </wp:positionV>
                      <wp:extent cx="819150" cy="20955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7FBE3" id="Rectangle 31" o:spid="_x0000_s1026" style="position:absolute;margin-left:259.35pt;margin-top:186.45pt;width:64.5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F40421E" wp14:editId="4F53841D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1923415</wp:posOffset>
                      </wp:positionV>
                      <wp:extent cx="762000" cy="20955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A3C2" id="Rectangle 29" o:spid="_x0000_s1026" style="position:absolute;margin-left:266.95pt;margin-top:151.45pt;width:60pt;height:1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CC68A14" wp14:editId="7BBDDF1C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3361690</wp:posOffset>
                      </wp:positionV>
                      <wp:extent cx="762000" cy="20955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6D551" id="Rectangle 47" o:spid="_x0000_s1026" style="position:absolute;margin-left:267.3pt;margin-top:264.7pt;width:60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EE6D001" wp14:editId="30D078BF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2942590</wp:posOffset>
                      </wp:positionV>
                      <wp:extent cx="762000" cy="20955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325F" id="Rectangle 27" o:spid="_x0000_s1026" style="position:absolute;margin-left:24.7pt;margin-top:231.7pt;width:60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1588D61" wp14:editId="3B7F441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2122170</wp:posOffset>
                      </wp:positionV>
                      <wp:extent cx="762000" cy="257175"/>
                      <wp:effectExtent l="0" t="0" r="0" b="95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D8234" id="Rectangle 19" o:spid="_x0000_s1026" style="position:absolute;margin-left:17.15pt;margin-top:167.1pt;width:60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57B2C0" wp14:editId="2EE24AC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2529840</wp:posOffset>
                      </wp:positionV>
                      <wp:extent cx="904875" cy="209550"/>
                      <wp:effectExtent l="0" t="0" r="9525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3ECC" id="Rectangle 25" o:spid="_x0000_s1026" style="position:absolute;margin-left:17.05pt;margin-top:199.2pt;width:71.25pt;height:1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53E2C63" wp14:editId="6BA2AE36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1741170</wp:posOffset>
                      </wp:positionV>
                      <wp:extent cx="762000" cy="257175"/>
                      <wp:effectExtent l="0" t="0" r="0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7BA9" id="Rectangle 17" o:spid="_x0000_s1026" style="position:absolute;margin-left:24.65pt;margin-top:137.1pt;width:60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4B4A05" wp14:editId="267C985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1040130</wp:posOffset>
                      </wp:positionV>
                      <wp:extent cx="762000" cy="20955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02C9" id="Rectangle 15" o:spid="_x0000_s1026" style="position:absolute;margin-left:32.25pt;margin-top:81.9pt;width:60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" fillcolor="white [3212]" stroked="f" strokeweight="2pt"/>
                  </w:pict>
                </mc:Fallback>
              </mc:AlternateContent>
            </w:r>
            <w:r w:rsidR="005E5142">
              <w:rPr>
                <w:noProof/>
              </w:rPr>
              <w:drawing>
                <wp:inline distT="0" distB="0" distL="0" distR="0" wp14:anchorId="0F217B13" wp14:editId="23C61F94">
                  <wp:extent cx="4391025" cy="3904615"/>
                  <wp:effectExtent l="0" t="0" r="952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2" r="3334"/>
                          <a:stretch/>
                        </pic:blipFill>
                        <pic:spPr bwMode="auto">
                          <a:xfrm>
                            <a:off x="0" y="0"/>
                            <a:ext cx="4397134" cy="391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B0" w:rsidRPr="0010778A" w14:paraId="2511E5DC" w14:textId="77777777" w:rsidTr="000C7644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1B220" w14:textId="2C865C21" w:rsidR="00364BB0" w:rsidRPr="00364BB0" w:rsidRDefault="00364BB0" w:rsidP="0077370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64BB0">
              <w:rPr>
                <w:rFonts w:ascii="Californian FB" w:hAnsi="Californian FB"/>
                <w:b/>
                <w:sz w:val="24"/>
                <w:szCs w:val="24"/>
              </w:rPr>
              <w:t>Scientific Drawings</w:t>
            </w:r>
          </w:p>
        </w:tc>
        <w:tc>
          <w:tcPr>
            <w:tcW w:w="9355" w:type="dxa"/>
            <w:gridSpan w:val="4"/>
          </w:tcPr>
          <w:p w14:paraId="09EB5B15" w14:textId="520FE53A" w:rsidR="00364BB0" w:rsidRPr="0010778A" w:rsidRDefault="00364BB0" w:rsidP="00364BB0">
            <w:pPr>
              <w:jc w:val="right"/>
              <w:rPr>
                <w:rFonts w:ascii="Californian FB" w:hAnsi="Californian FB"/>
                <w:b/>
              </w:rPr>
            </w:pPr>
            <w:r w:rsidRPr="00953C15">
              <w:rPr>
                <w:noProof/>
              </w:rPr>
              <w:drawing>
                <wp:inline distT="0" distB="0" distL="0" distR="0" wp14:anchorId="46D9C187" wp14:editId="57A4DD4A">
                  <wp:extent cx="3018731" cy="13175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56" cy="134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C0" w:rsidRPr="0010778A" w14:paraId="3C2B760C" w14:textId="77777777" w:rsidTr="005E5142">
        <w:trPr>
          <w:trHeight w:val="730"/>
        </w:trPr>
        <w:tc>
          <w:tcPr>
            <w:tcW w:w="1119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33D5C" w14:textId="77777777" w:rsidR="00E105C0" w:rsidRPr="00693BCC" w:rsidRDefault="0077370B" w:rsidP="00B5048D">
            <w:pPr>
              <w:spacing w:after="240"/>
              <w:rPr>
                <w:rFonts w:ascii="Californian FB" w:hAnsi="Californian FB"/>
                <w:b/>
                <w:sz w:val="24"/>
                <w:szCs w:val="24"/>
              </w:rPr>
            </w:pPr>
            <w:r w:rsidRPr="00693BCC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Scientific Drawing Rules</w:t>
            </w:r>
          </w:p>
          <w:p w14:paraId="0BC7DBDD" w14:textId="2DB468AB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73FEBCB4" w14:textId="7D203D89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2AAB463E" w14:textId="58E5B3AB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2A326ABE" w14:textId="7F2A8D8B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17E42EB3" w14:textId="1E851951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423FE14C" w14:textId="7328E9CD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7E69AD9D" w14:textId="039E5237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53CA1106" w14:textId="6BC4BB74" w:rsidR="0077370B" w:rsidRDefault="0077370B" w:rsidP="00B5048D">
            <w:pPr>
              <w:pStyle w:val="ListParagraph"/>
              <w:numPr>
                <w:ilvl w:val="0"/>
                <w:numId w:val="5"/>
              </w:numPr>
              <w:spacing w:before="240" w:after="240" w:line="324" w:lineRule="auto"/>
              <w:ind w:left="714" w:hanging="357"/>
              <w:rPr>
                <w:rFonts w:ascii="Californian FB" w:hAnsi="Californian FB"/>
                <w:b/>
              </w:rPr>
            </w:pPr>
          </w:p>
          <w:p w14:paraId="7024505A" w14:textId="7558492C" w:rsidR="0077370B" w:rsidRPr="0077370B" w:rsidRDefault="0077370B" w:rsidP="0077370B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Californian FB" w:hAnsi="Californian FB"/>
                <w:b/>
              </w:rPr>
            </w:pPr>
          </w:p>
        </w:tc>
      </w:tr>
      <w:tr w:rsidR="00B5048D" w:rsidRPr="0010778A" w14:paraId="064AE969" w14:textId="77777777" w:rsidTr="004722C3">
        <w:trPr>
          <w:trHeight w:val="765"/>
        </w:trPr>
        <w:tc>
          <w:tcPr>
            <w:tcW w:w="559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F11AD" w14:textId="5D94271A" w:rsidR="00B5048D" w:rsidRDefault="00B5048D" w:rsidP="00B5048D">
            <w:pPr>
              <w:rPr>
                <w:rFonts w:ascii="Californian FB" w:hAnsi="Californian FB" w:cs="Arial"/>
                <w:b/>
                <w:bCs/>
                <w:color w:val="000000"/>
                <w:sz w:val="24"/>
                <w:szCs w:val="24"/>
              </w:rPr>
            </w:pPr>
            <w:r w:rsidRPr="00693BCC">
              <w:rPr>
                <w:rFonts w:ascii="Californian FB" w:hAnsi="Californian FB" w:cs="Arial"/>
                <w:b/>
                <w:bCs/>
                <w:color w:val="000000"/>
                <w:sz w:val="24"/>
                <w:szCs w:val="24"/>
              </w:rPr>
              <w:t>What is Incorrect?</w:t>
            </w:r>
          </w:p>
          <w:p w14:paraId="66A926C0" w14:textId="7E5BD573" w:rsidR="00B5048D" w:rsidRPr="00B5048D" w:rsidRDefault="00B5048D" w:rsidP="00B5048D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B5048D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4EDEB45E" w14:textId="77777777" w:rsidR="00B5048D" w:rsidRDefault="00B5048D" w:rsidP="0077370B">
            <w:pPr>
              <w:pStyle w:val="ListParagraph"/>
              <w:ind w:left="714" w:firstLine="0"/>
              <w:rPr>
                <w:rFonts w:ascii="Californian FB" w:hAnsi="Californian FB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E60FB2" wp14:editId="49C635F2">
                  <wp:extent cx="2219325" cy="892446"/>
                  <wp:effectExtent l="0" t="0" r="0" b="317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4" t="9940" r="4343" b="37259"/>
                          <a:stretch/>
                        </pic:blipFill>
                        <pic:spPr bwMode="auto">
                          <a:xfrm>
                            <a:off x="0" y="0"/>
                            <a:ext cx="2241258" cy="90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370B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         </w:t>
            </w:r>
          </w:p>
          <w:p w14:paraId="1A3FDF8A" w14:textId="77777777" w:rsidR="00B5048D" w:rsidRDefault="00B5048D" w:rsidP="0077370B">
            <w:pPr>
              <w:pStyle w:val="ListParagraph"/>
              <w:ind w:left="714" w:firstLine="0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  <w:p w14:paraId="3EB27D20" w14:textId="50BA684B" w:rsidR="00B5048D" w:rsidRDefault="00B5048D" w:rsidP="0077370B">
            <w:pPr>
              <w:pStyle w:val="ListParagraph"/>
              <w:ind w:left="714" w:firstLine="0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77370B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600" w:type="dxa"/>
            <w:gridSpan w:val="2"/>
            <w:vAlign w:val="center"/>
          </w:tcPr>
          <w:p w14:paraId="0EBE6E7F" w14:textId="5C76BB85" w:rsidR="00B5048D" w:rsidRPr="00B5048D" w:rsidRDefault="00B5048D" w:rsidP="00B5048D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  <w:p w14:paraId="723C3251" w14:textId="77777777" w:rsidR="00B5048D" w:rsidRPr="00B5048D" w:rsidRDefault="00B5048D" w:rsidP="00B5048D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97D84" wp14:editId="78741073">
                  <wp:extent cx="3352800" cy="1117600"/>
                  <wp:effectExtent l="0" t="0" r="0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6E3FF" w14:textId="77777777" w:rsidR="00B5048D" w:rsidRDefault="00B5048D" w:rsidP="0077370B">
            <w:pPr>
              <w:pStyle w:val="ListParagraph"/>
              <w:ind w:left="714" w:firstLine="0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  <w:p w14:paraId="614DF207" w14:textId="0A6351D4" w:rsidR="00B5048D" w:rsidRPr="0077370B" w:rsidRDefault="00B5048D" w:rsidP="0077370B">
            <w:pPr>
              <w:pStyle w:val="ListParagraph"/>
              <w:ind w:left="714" w:firstLine="0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  <w:tr w:rsidR="00E105C0" w:rsidRPr="0010778A" w14:paraId="7058F0F3" w14:textId="77777777" w:rsidTr="005E5142">
        <w:trPr>
          <w:trHeight w:val="730"/>
        </w:trPr>
        <w:tc>
          <w:tcPr>
            <w:tcW w:w="1119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886D9" w14:textId="6862EBE7" w:rsidR="00E105C0" w:rsidRDefault="00693BCC" w:rsidP="00455747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693BCC">
              <w:rPr>
                <w:rFonts w:ascii="Californian FB" w:hAnsi="Californian FB"/>
                <w:b/>
                <w:bCs/>
                <w:sz w:val="24"/>
                <w:szCs w:val="24"/>
              </w:rPr>
              <w:t>7 Characteristics of Living Things</w:t>
            </w:r>
          </w:p>
          <w:p w14:paraId="3600F3C2" w14:textId="77777777" w:rsidR="00693BCC" w:rsidRPr="00B5048D" w:rsidRDefault="00693BCC" w:rsidP="00455747">
            <w:pPr>
              <w:rPr>
                <w:rFonts w:ascii="Californian FB" w:hAnsi="Californian FB"/>
                <w:b/>
                <w:bCs/>
                <w:sz w:val="12"/>
                <w:szCs w:val="12"/>
              </w:rPr>
            </w:pPr>
          </w:p>
          <w:p w14:paraId="6110E8B1" w14:textId="0CBA7D71" w:rsidR="00693BCC" w:rsidRDefault="00693BCC" w:rsidP="00693B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fornian FB" w:hAnsi="Californian FB"/>
              </w:rPr>
            </w:pPr>
          </w:p>
          <w:p w14:paraId="59024B73" w14:textId="6BC20158" w:rsidR="00693BCC" w:rsidRDefault="00693BCC" w:rsidP="00693B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fornian FB" w:hAnsi="Californian FB"/>
              </w:rPr>
            </w:pPr>
          </w:p>
          <w:p w14:paraId="77752750" w14:textId="202FFB22" w:rsidR="00693BCC" w:rsidRDefault="00693BCC" w:rsidP="00693B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fornian FB" w:hAnsi="Californian FB"/>
              </w:rPr>
            </w:pPr>
          </w:p>
          <w:p w14:paraId="2EE89122" w14:textId="6A8234C9" w:rsidR="00693BCC" w:rsidRDefault="00693BCC" w:rsidP="00693B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fornian FB" w:hAnsi="Californian FB"/>
              </w:rPr>
            </w:pPr>
          </w:p>
          <w:p w14:paraId="21248290" w14:textId="703CE09F" w:rsidR="00693BCC" w:rsidRDefault="00693BCC" w:rsidP="00693B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fornian FB" w:hAnsi="Californian FB"/>
              </w:rPr>
            </w:pPr>
          </w:p>
          <w:p w14:paraId="330C3B14" w14:textId="1A23F363" w:rsidR="00693BCC" w:rsidRDefault="00693BCC" w:rsidP="00693B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alifornian FB" w:hAnsi="Californian FB"/>
              </w:rPr>
            </w:pPr>
          </w:p>
          <w:p w14:paraId="1631FD96" w14:textId="3A92506B" w:rsidR="00693BCC" w:rsidRDefault="00693BCC" w:rsidP="00693BCC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</w:rPr>
            </w:pPr>
          </w:p>
          <w:p w14:paraId="0EC6813E" w14:textId="77C9DD0C" w:rsidR="00693BCC" w:rsidRPr="00693BCC" w:rsidRDefault="00693BCC" w:rsidP="00693BCC">
            <w:pPr>
              <w:pStyle w:val="ListParagraph"/>
              <w:ind w:left="720" w:firstLine="0"/>
              <w:rPr>
                <w:rFonts w:ascii="Californian FB" w:hAnsi="Californian FB"/>
              </w:rPr>
            </w:pPr>
          </w:p>
        </w:tc>
      </w:tr>
      <w:tr w:rsidR="00E105C0" w:rsidRPr="0010778A" w14:paraId="3A5C2DE2" w14:textId="77777777" w:rsidTr="003F1DBF">
        <w:trPr>
          <w:trHeight w:hRule="exact" w:val="879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09AC8" w14:textId="433B49BC" w:rsidR="00E105C0" w:rsidRPr="00335B95" w:rsidRDefault="00693BCC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Organism</w:t>
            </w:r>
          </w:p>
        </w:tc>
        <w:tc>
          <w:tcPr>
            <w:tcW w:w="9355" w:type="dxa"/>
            <w:gridSpan w:val="4"/>
            <w:vAlign w:val="center"/>
          </w:tcPr>
          <w:p w14:paraId="40DEB1EA" w14:textId="77777777" w:rsidR="00E105C0" w:rsidRPr="0010778A" w:rsidRDefault="00E105C0" w:rsidP="00455747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E105C0" w:rsidRPr="0010778A" w14:paraId="02D12FE0" w14:textId="77777777" w:rsidTr="00B5048D"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902B3" w14:textId="5ACAA208" w:rsidR="00E105C0" w:rsidRPr="00335B95" w:rsidRDefault="00693BCC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Cells</w:t>
            </w:r>
          </w:p>
        </w:tc>
        <w:tc>
          <w:tcPr>
            <w:tcW w:w="9355" w:type="dxa"/>
            <w:gridSpan w:val="4"/>
            <w:vAlign w:val="center"/>
          </w:tcPr>
          <w:p w14:paraId="0AFE9853" w14:textId="77777777" w:rsidR="00E105C0" w:rsidRDefault="00E105C0" w:rsidP="00455747">
            <w:pPr>
              <w:rPr>
                <w:rFonts w:ascii="Californian FB" w:hAnsi="Californian FB"/>
                <w:b/>
              </w:rPr>
            </w:pPr>
          </w:p>
          <w:p w14:paraId="308D0A88" w14:textId="77777777" w:rsidR="00B5048D" w:rsidRDefault="00B5048D" w:rsidP="00455747">
            <w:pPr>
              <w:rPr>
                <w:rFonts w:ascii="Californian FB" w:hAnsi="Californian FB"/>
                <w:b/>
              </w:rPr>
            </w:pPr>
          </w:p>
          <w:p w14:paraId="5AC997CB" w14:textId="642668BD" w:rsidR="00B5048D" w:rsidRPr="00430FED" w:rsidRDefault="00B5048D" w:rsidP="00455747">
            <w:pPr>
              <w:rPr>
                <w:rFonts w:ascii="Californian FB" w:hAnsi="Californian FB"/>
                <w:b/>
              </w:rPr>
            </w:pPr>
          </w:p>
        </w:tc>
      </w:tr>
      <w:tr w:rsidR="00693BCC" w:rsidRPr="0010778A" w14:paraId="4A8A5ABB" w14:textId="77777777" w:rsidTr="00315792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651C8" w14:textId="2EEAC058" w:rsidR="00693BCC" w:rsidRPr="00335B95" w:rsidRDefault="00693BCC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Energy</w:t>
            </w:r>
          </w:p>
        </w:tc>
        <w:tc>
          <w:tcPr>
            <w:tcW w:w="9355" w:type="dxa"/>
            <w:gridSpan w:val="4"/>
            <w:vAlign w:val="center"/>
          </w:tcPr>
          <w:p w14:paraId="60A9D356" w14:textId="77777777" w:rsidR="00693BCC" w:rsidRDefault="00693BCC" w:rsidP="00455747">
            <w:pPr>
              <w:jc w:val="center"/>
              <w:rPr>
                <w:rFonts w:ascii="Californian FB" w:hAnsi="Californian FB"/>
                <w:b/>
              </w:rPr>
            </w:pPr>
          </w:p>
          <w:p w14:paraId="7B0DAED9" w14:textId="77777777" w:rsidR="00693BCC" w:rsidRDefault="00693BCC" w:rsidP="00455747">
            <w:pPr>
              <w:jc w:val="center"/>
              <w:rPr>
                <w:rFonts w:ascii="Californian FB" w:hAnsi="Californian FB"/>
                <w:b/>
              </w:rPr>
            </w:pPr>
          </w:p>
          <w:p w14:paraId="74A4B656" w14:textId="77777777" w:rsidR="00693BCC" w:rsidRDefault="00693BCC" w:rsidP="00B5048D">
            <w:pPr>
              <w:rPr>
                <w:rFonts w:ascii="Californian FB" w:hAnsi="Californian FB"/>
                <w:b/>
              </w:rPr>
            </w:pPr>
          </w:p>
          <w:p w14:paraId="4336379D" w14:textId="77777777" w:rsidR="00693BCC" w:rsidRPr="003F1DBF" w:rsidRDefault="00693BCC" w:rsidP="00455747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</w:p>
          <w:p w14:paraId="65DA7E76" w14:textId="464B3EA6" w:rsidR="00693BCC" w:rsidRDefault="00693BCC" w:rsidP="00693BC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Plants:</w:t>
            </w:r>
          </w:p>
          <w:p w14:paraId="4CAB063F" w14:textId="77777777" w:rsidR="00693BCC" w:rsidRDefault="00693BCC" w:rsidP="00693BCC">
            <w:pPr>
              <w:rPr>
                <w:rFonts w:ascii="Californian FB" w:hAnsi="Californian FB"/>
                <w:b/>
              </w:rPr>
            </w:pPr>
          </w:p>
          <w:p w14:paraId="3F8BF901" w14:textId="77777777" w:rsidR="00693BCC" w:rsidRDefault="00693BCC" w:rsidP="00693BC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Animals: </w:t>
            </w:r>
          </w:p>
          <w:p w14:paraId="4A2A0EE6" w14:textId="1145D869" w:rsidR="003F1DBF" w:rsidRPr="003F1DBF" w:rsidRDefault="003F1DBF" w:rsidP="00693BCC">
            <w:pPr>
              <w:rPr>
                <w:rFonts w:ascii="Californian FB" w:hAnsi="Californian FB"/>
                <w:b/>
                <w:sz w:val="12"/>
                <w:szCs w:val="12"/>
              </w:rPr>
            </w:pPr>
          </w:p>
        </w:tc>
      </w:tr>
      <w:tr w:rsidR="00364BB0" w:rsidRPr="0010778A" w14:paraId="61DE2DCB" w14:textId="77777777" w:rsidTr="00F64A74">
        <w:trPr>
          <w:trHeight w:val="73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79538" w14:textId="7004D7D7" w:rsidR="00364BB0" w:rsidRPr="00C37EA6" w:rsidRDefault="00364BB0" w:rsidP="00455747">
            <w:pPr>
              <w:jc w:val="center"/>
              <w:rPr>
                <w:rFonts w:ascii="Californian FB" w:hAnsi="Californian FB" w:cs="Arial"/>
                <w:b/>
                <w:bCs/>
                <w:color w:val="000000"/>
                <w:sz w:val="24"/>
                <w:szCs w:val="24"/>
              </w:rPr>
            </w:pPr>
            <w:r w:rsidRPr="00C37EA6">
              <w:rPr>
                <w:rFonts w:ascii="Californian FB" w:hAnsi="Californian FB" w:cs="Arial"/>
                <w:b/>
                <w:bCs/>
                <w:color w:val="000000"/>
                <w:sz w:val="24"/>
                <w:szCs w:val="24"/>
              </w:rPr>
              <w:lastRenderedPageBreak/>
              <w:t>Photosynthesis</w:t>
            </w:r>
          </w:p>
        </w:tc>
        <w:tc>
          <w:tcPr>
            <w:tcW w:w="9355" w:type="dxa"/>
            <w:gridSpan w:val="4"/>
            <w:vAlign w:val="center"/>
          </w:tcPr>
          <w:p w14:paraId="3286364E" w14:textId="19AAEC1C" w:rsidR="00364BB0" w:rsidRPr="00430FED" w:rsidRDefault="00364BB0" w:rsidP="00364B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D30BCD9" wp14:editId="4CDC67C2">
                  <wp:extent cx="2805398" cy="1314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628" cy="133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C0" w:rsidRPr="0010778A" w14:paraId="4EC8410B" w14:textId="77777777" w:rsidTr="003F1DBF">
        <w:trPr>
          <w:trHeight w:val="851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FAE52" w14:textId="6FE9D073" w:rsidR="00E105C0" w:rsidRPr="00C37EA6" w:rsidRDefault="00364BB0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sz w:val="24"/>
                <w:szCs w:val="24"/>
              </w:rPr>
              <w:t>Metabolism</w:t>
            </w:r>
          </w:p>
        </w:tc>
        <w:tc>
          <w:tcPr>
            <w:tcW w:w="9355" w:type="dxa"/>
            <w:gridSpan w:val="4"/>
            <w:vAlign w:val="center"/>
          </w:tcPr>
          <w:p w14:paraId="011CF3F9" w14:textId="77777777" w:rsidR="00E105C0" w:rsidRPr="00335B95" w:rsidRDefault="00E105C0" w:rsidP="00364BB0">
            <w:pPr>
              <w:pStyle w:val="ListParagraph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Californian FB" w:hAnsi="Californian FB"/>
                <w:b/>
              </w:rPr>
            </w:pPr>
          </w:p>
        </w:tc>
      </w:tr>
      <w:tr w:rsidR="00364BB0" w:rsidRPr="0010778A" w14:paraId="428BA120" w14:textId="77777777" w:rsidTr="00EB7248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41591" w14:textId="792824B4" w:rsidR="00364BB0" w:rsidRPr="00C37EA6" w:rsidRDefault="00364BB0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sz w:val="24"/>
                <w:szCs w:val="24"/>
              </w:rPr>
              <w:t>Growth and Development</w:t>
            </w:r>
          </w:p>
        </w:tc>
        <w:tc>
          <w:tcPr>
            <w:tcW w:w="9355" w:type="dxa"/>
            <w:gridSpan w:val="4"/>
          </w:tcPr>
          <w:p w14:paraId="1FFCDBDE" w14:textId="458F6D76" w:rsidR="00364BB0" w:rsidRPr="006E59DA" w:rsidRDefault="00364BB0" w:rsidP="00364BB0">
            <w:pPr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6723E1" wp14:editId="32F822E9">
                  <wp:extent cx="1808510" cy="1609725"/>
                  <wp:effectExtent l="0" t="0" r="127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0" b="3613"/>
                          <a:stretch/>
                        </pic:blipFill>
                        <pic:spPr bwMode="auto">
                          <a:xfrm>
                            <a:off x="0" y="0"/>
                            <a:ext cx="1817430" cy="161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C0" w:rsidRPr="0010778A" w14:paraId="079F83DE" w14:textId="77777777" w:rsidTr="00364BB0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11B6D" w14:textId="505FC745" w:rsidR="00E105C0" w:rsidRPr="00C37EA6" w:rsidRDefault="00364BB0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sz w:val="24"/>
                <w:szCs w:val="24"/>
              </w:rPr>
              <w:t>Growth</w:t>
            </w:r>
          </w:p>
        </w:tc>
        <w:tc>
          <w:tcPr>
            <w:tcW w:w="7371" w:type="dxa"/>
            <w:gridSpan w:val="3"/>
          </w:tcPr>
          <w:p w14:paraId="0275CD10" w14:textId="77777777" w:rsidR="00E105C0" w:rsidRPr="0010778A" w:rsidRDefault="00E105C0" w:rsidP="0045574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</w:tcPr>
          <w:p w14:paraId="7C489596" w14:textId="164CAB00" w:rsidR="00E105C0" w:rsidRPr="0010778A" w:rsidRDefault="00E105C0" w:rsidP="00455747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4D6DBC" w:rsidRPr="0010778A" w14:paraId="47FBDB3E" w14:textId="77777777" w:rsidTr="00364BB0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24DB6" w14:textId="536CFC41" w:rsidR="004D6DBC" w:rsidRPr="00C37EA6" w:rsidRDefault="004D6DBC" w:rsidP="0045574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sz w:val="24"/>
                <w:szCs w:val="24"/>
              </w:rPr>
              <w:t>Repair</w:t>
            </w:r>
          </w:p>
        </w:tc>
        <w:tc>
          <w:tcPr>
            <w:tcW w:w="7371" w:type="dxa"/>
            <w:gridSpan w:val="3"/>
          </w:tcPr>
          <w:p w14:paraId="656C0672" w14:textId="77777777" w:rsidR="004D6DBC" w:rsidRPr="0010778A" w:rsidRDefault="004D6DBC" w:rsidP="0045574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</w:tcPr>
          <w:p w14:paraId="7C40409E" w14:textId="77777777" w:rsidR="004D6DBC" w:rsidRPr="0010778A" w:rsidRDefault="004D6DBC" w:rsidP="00455747">
            <w:pPr>
              <w:jc w:val="right"/>
              <w:rPr>
                <w:rFonts w:ascii="Californian FB" w:hAnsi="Californian FB"/>
                <w:b/>
              </w:rPr>
            </w:pPr>
          </w:p>
        </w:tc>
      </w:tr>
      <w:tr w:rsidR="00364BB0" w:rsidRPr="0010778A" w14:paraId="323D269F" w14:textId="77777777" w:rsidTr="00364BB0">
        <w:trPr>
          <w:trHeight w:val="869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8889" w14:textId="39766473" w:rsidR="00364BB0" w:rsidRPr="00C37EA6" w:rsidRDefault="00364BB0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Development</w:t>
            </w:r>
          </w:p>
        </w:tc>
        <w:tc>
          <w:tcPr>
            <w:tcW w:w="7371" w:type="dxa"/>
            <w:gridSpan w:val="3"/>
            <w:vAlign w:val="center"/>
          </w:tcPr>
          <w:p w14:paraId="4FD78AEC" w14:textId="77777777" w:rsidR="00364BB0" w:rsidRPr="00335B95" w:rsidRDefault="00364BB0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498C9BAD" w14:textId="72F22DE4" w:rsidR="00364BB0" w:rsidRPr="00335B95" w:rsidRDefault="00364BB0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13BEF5F1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F7561" w14:textId="0348938B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Aging</w:t>
            </w:r>
          </w:p>
        </w:tc>
        <w:tc>
          <w:tcPr>
            <w:tcW w:w="7371" w:type="dxa"/>
            <w:gridSpan w:val="3"/>
            <w:vAlign w:val="center"/>
          </w:tcPr>
          <w:p w14:paraId="6CEF6173" w14:textId="77777777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5946FF5A" w14:textId="44397FFA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5A1B980A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1E3FD" w14:textId="5F2E4A37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Reproduction</w:t>
            </w:r>
          </w:p>
        </w:tc>
        <w:tc>
          <w:tcPr>
            <w:tcW w:w="7371" w:type="dxa"/>
            <w:gridSpan w:val="3"/>
            <w:vAlign w:val="center"/>
          </w:tcPr>
          <w:p w14:paraId="74D6D223" w14:textId="77777777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2845772" w14:textId="362CEEED" w:rsidR="00B5048D" w:rsidRPr="00335B95" w:rsidRDefault="00B5048D" w:rsidP="00455747">
            <w:pPr>
              <w:jc w:val="center"/>
              <w:rPr>
                <w:b/>
                <w:bCs/>
                <w:noProof/>
                <w:u w:val="single"/>
              </w:rPr>
            </w:pPr>
          </w:p>
        </w:tc>
      </w:tr>
      <w:tr w:rsidR="004D6DBC" w:rsidRPr="0010778A" w14:paraId="7981EF3E" w14:textId="77777777" w:rsidTr="005E5142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7D19D" w14:textId="578C7E20" w:rsidR="004D6DBC" w:rsidRPr="00C37EA6" w:rsidRDefault="004D6DBC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Response to Environment</w:t>
            </w:r>
          </w:p>
        </w:tc>
        <w:tc>
          <w:tcPr>
            <w:tcW w:w="9355" w:type="dxa"/>
            <w:gridSpan w:val="4"/>
            <w:vAlign w:val="center"/>
          </w:tcPr>
          <w:p w14:paraId="4F4C8292" w14:textId="77777777" w:rsidR="004D6DBC" w:rsidRDefault="004D6DBC" w:rsidP="004D6DBC">
            <w:pPr>
              <w:rPr>
                <w:b/>
                <w:bCs/>
                <w:noProof/>
                <w:u w:val="single"/>
              </w:rPr>
            </w:pPr>
          </w:p>
          <w:p w14:paraId="0391554C" w14:textId="4DB26153" w:rsidR="00B5048D" w:rsidRPr="00335B95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096A0AAD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D29A" w14:textId="27C6D997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Stimulus</w:t>
            </w:r>
          </w:p>
        </w:tc>
        <w:tc>
          <w:tcPr>
            <w:tcW w:w="7371" w:type="dxa"/>
            <w:gridSpan w:val="3"/>
            <w:vAlign w:val="center"/>
          </w:tcPr>
          <w:p w14:paraId="38A7EADD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4FCD134B" w14:textId="23B02C80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37243FBB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70418" w14:textId="284496D9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Response</w:t>
            </w:r>
          </w:p>
        </w:tc>
        <w:tc>
          <w:tcPr>
            <w:tcW w:w="7371" w:type="dxa"/>
            <w:gridSpan w:val="3"/>
            <w:vAlign w:val="center"/>
          </w:tcPr>
          <w:p w14:paraId="4EF2040B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2C64EEA7" w14:textId="7471DB2B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B5048D" w:rsidRPr="0010778A" w14:paraId="265B36A4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7A572" w14:textId="6B7207F7" w:rsidR="00B5048D" w:rsidRPr="00C37EA6" w:rsidRDefault="00B5048D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Receptors</w:t>
            </w:r>
          </w:p>
        </w:tc>
        <w:tc>
          <w:tcPr>
            <w:tcW w:w="7371" w:type="dxa"/>
            <w:gridSpan w:val="3"/>
            <w:vAlign w:val="center"/>
          </w:tcPr>
          <w:p w14:paraId="2EF2B8B1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30A43392" w14:textId="77777777" w:rsidR="00B5048D" w:rsidRDefault="00B5048D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3F1DBF" w:rsidRPr="0010778A" w14:paraId="103CABDA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36DFB" w14:textId="4395AF14" w:rsidR="003F1DBF" w:rsidRPr="00C37EA6" w:rsidRDefault="003F1DBF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Fight or Flight</w:t>
            </w:r>
          </w:p>
        </w:tc>
        <w:tc>
          <w:tcPr>
            <w:tcW w:w="7371" w:type="dxa"/>
            <w:gridSpan w:val="3"/>
            <w:vAlign w:val="center"/>
          </w:tcPr>
          <w:p w14:paraId="47FF3363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24634AE3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3F1DBF" w:rsidRPr="0010778A" w14:paraId="3C12CDFC" w14:textId="77777777" w:rsidTr="00B5048D">
        <w:trPr>
          <w:trHeight w:val="825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D34FA" w14:textId="05FE90DF" w:rsidR="003F1DBF" w:rsidRPr="00C37EA6" w:rsidRDefault="003F1DBF" w:rsidP="00455747">
            <w:pPr>
              <w:jc w:val="center"/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>Homeostasis</w:t>
            </w:r>
          </w:p>
        </w:tc>
        <w:tc>
          <w:tcPr>
            <w:tcW w:w="7371" w:type="dxa"/>
            <w:gridSpan w:val="3"/>
            <w:vAlign w:val="center"/>
          </w:tcPr>
          <w:p w14:paraId="74763A80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6AF3F0D" w14:textId="77777777" w:rsidR="003F1DBF" w:rsidRDefault="003F1DBF" w:rsidP="004D6DBC">
            <w:pPr>
              <w:rPr>
                <w:b/>
                <w:bCs/>
                <w:noProof/>
                <w:u w:val="single"/>
              </w:rPr>
            </w:pPr>
          </w:p>
        </w:tc>
      </w:tr>
      <w:tr w:rsidR="003F1DBF" w:rsidRPr="0010778A" w14:paraId="6577198B" w14:textId="77777777" w:rsidTr="003F1DBF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CD116" w14:textId="10AED0B6" w:rsidR="003F1DBF" w:rsidRPr="00C37EA6" w:rsidRDefault="003F1DBF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Adaptation</w:t>
            </w:r>
          </w:p>
        </w:tc>
        <w:tc>
          <w:tcPr>
            <w:tcW w:w="7371" w:type="dxa"/>
            <w:gridSpan w:val="3"/>
            <w:vAlign w:val="center"/>
          </w:tcPr>
          <w:p w14:paraId="0BAE3933" w14:textId="77777777" w:rsidR="003F1DBF" w:rsidRPr="0010778A" w:rsidRDefault="003F1DBF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0203C3B1" w14:textId="78A19422" w:rsidR="003F1DBF" w:rsidRPr="0010778A" w:rsidRDefault="003F1DBF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</w:tr>
      <w:tr w:rsidR="005C3F2B" w:rsidRPr="0010778A" w14:paraId="74F5C192" w14:textId="77777777" w:rsidTr="003F1DBF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120CF" w14:textId="3EB9BA4F" w:rsidR="005C3F2B" w:rsidRPr="00C37EA6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C37EA6">
              <w:rPr>
                <w:rFonts w:ascii="Californian FB" w:hAnsi="Californian FB"/>
                <w:b/>
                <w:sz w:val="24"/>
                <w:szCs w:val="24"/>
              </w:rPr>
              <w:t>Structural Adaptation</w:t>
            </w:r>
          </w:p>
        </w:tc>
        <w:tc>
          <w:tcPr>
            <w:tcW w:w="7371" w:type="dxa"/>
            <w:gridSpan w:val="3"/>
            <w:vAlign w:val="center"/>
          </w:tcPr>
          <w:p w14:paraId="1CF46A96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67A9B79C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</w:tr>
      <w:tr w:rsidR="005C3F2B" w:rsidRPr="0010778A" w14:paraId="7EDD81AD" w14:textId="77777777" w:rsidTr="003F1DBF">
        <w:trPr>
          <w:trHeight w:val="730"/>
        </w:trPr>
        <w:tc>
          <w:tcPr>
            <w:tcW w:w="1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30FF2" w14:textId="1D1160EF" w:rsidR="005C3F2B" w:rsidRPr="00C37EA6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proofErr w:type="spellStart"/>
            <w:r w:rsidRPr="00C37EA6">
              <w:rPr>
                <w:rFonts w:ascii="Californian FB" w:hAnsi="Californian FB"/>
                <w:b/>
                <w:sz w:val="24"/>
                <w:szCs w:val="24"/>
              </w:rPr>
              <w:t>Behavioural</w:t>
            </w:r>
            <w:proofErr w:type="spellEnd"/>
            <w:r w:rsidRPr="00C37EA6">
              <w:rPr>
                <w:rFonts w:ascii="Californian FB" w:hAnsi="Californian FB"/>
                <w:b/>
                <w:sz w:val="24"/>
                <w:szCs w:val="24"/>
              </w:rPr>
              <w:t xml:space="preserve"> Adaptation</w:t>
            </w:r>
          </w:p>
        </w:tc>
        <w:tc>
          <w:tcPr>
            <w:tcW w:w="7371" w:type="dxa"/>
            <w:gridSpan w:val="3"/>
            <w:vAlign w:val="center"/>
          </w:tcPr>
          <w:p w14:paraId="43C7976C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984" w:type="dxa"/>
            <w:vAlign w:val="center"/>
          </w:tcPr>
          <w:p w14:paraId="5B08E246" w14:textId="77777777" w:rsidR="005C3F2B" w:rsidRPr="0010778A" w:rsidRDefault="005C3F2B" w:rsidP="00E105C0">
            <w:pPr>
              <w:spacing w:after="240"/>
              <w:jc w:val="center"/>
              <w:rPr>
                <w:rFonts w:ascii="Californian FB" w:hAnsi="Californian FB"/>
                <w:b/>
              </w:rPr>
            </w:pPr>
          </w:p>
        </w:tc>
      </w:tr>
      <w:tr w:rsidR="000A4E9E" w:rsidRPr="0010778A" w14:paraId="40F52397" w14:textId="77777777" w:rsidTr="003A3800">
        <w:trPr>
          <w:trHeight w:val="730"/>
        </w:trPr>
        <w:tc>
          <w:tcPr>
            <w:tcW w:w="1119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61965" w14:textId="416A56F9" w:rsidR="000A4E9E" w:rsidRPr="000A4E9E" w:rsidRDefault="000A4E9E" w:rsidP="000A4E9E">
            <w:pPr>
              <w:jc w:val="center"/>
              <w:rPr>
                <w:rFonts w:ascii="Californian FB" w:hAnsi="Californian FB"/>
                <w:b/>
                <w:color w:val="000000"/>
                <w:sz w:val="32"/>
                <w:szCs w:val="32"/>
                <w:u w:val="single"/>
              </w:rPr>
            </w:pPr>
            <w:r w:rsidRPr="000A4E9E">
              <w:rPr>
                <w:rFonts w:ascii="Californian FB" w:hAnsi="Californian FB"/>
                <w:b/>
                <w:color w:val="000000"/>
                <w:sz w:val="32"/>
                <w:szCs w:val="32"/>
                <w:u w:val="single"/>
              </w:rPr>
              <w:t>Structural Adaptations Assignment</w:t>
            </w:r>
          </w:p>
          <w:p w14:paraId="491E99B9" w14:textId="77777777" w:rsidR="000A4E9E" w:rsidRDefault="000A4E9E" w:rsidP="000A4E9E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  <w:p w14:paraId="2218FA61" w14:textId="35FC31F0" w:rsidR="000A4E9E" w:rsidRPr="000A4E9E" w:rsidRDefault="000A4E9E" w:rsidP="000A4E9E">
            <w:pPr>
              <w:jc w:val="center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0A4E9E">
              <w:rPr>
                <w:rFonts w:ascii="Californian FB" w:hAnsi="Californian FB"/>
                <w:color w:val="000000"/>
                <w:sz w:val="24"/>
                <w:szCs w:val="24"/>
              </w:rPr>
              <w:t>With a partner</w:t>
            </w:r>
            <w:r w:rsidRPr="000A4E9E">
              <w:rPr>
                <w:rFonts w:ascii="Californian FB" w:hAnsi="Californian FB"/>
                <w:color w:val="000000"/>
                <w:sz w:val="24"/>
                <w:szCs w:val="24"/>
              </w:rPr>
              <w:t>,</w:t>
            </w:r>
            <w:r w:rsidRPr="000A4E9E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choose an organism you are interested in </w:t>
            </w:r>
            <w:r w:rsidRPr="000A4E9E">
              <w:rPr>
                <w:rFonts w:ascii="Californian FB" w:hAnsi="Californian FB"/>
                <w:color w:val="000000"/>
                <w:sz w:val="24"/>
                <w:szCs w:val="24"/>
              </w:rPr>
              <w:t>and</w:t>
            </w:r>
            <w:r w:rsidRPr="000A4E9E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research</w:t>
            </w:r>
            <w:r w:rsidRPr="000A4E9E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 their unique lifestyle and adaptations.</w:t>
            </w:r>
          </w:p>
          <w:p w14:paraId="0A5A6B10" w14:textId="77777777" w:rsidR="000A4E9E" w:rsidRPr="000A4E9E" w:rsidRDefault="000A4E9E" w:rsidP="000A4E9E">
            <w:pPr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  <w:p w14:paraId="512FB09F" w14:textId="70989BC7" w:rsidR="000A4E9E" w:rsidRPr="000A4E9E" w:rsidRDefault="000A4E9E" w:rsidP="000A4E9E">
            <w:pPr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</w:pPr>
            <w:r w:rsidRPr="000A4E9E">
              <w:rPr>
                <w:rFonts w:ascii="Californian FB" w:hAnsi="Californian FB"/>
                <w:b/>
                <w:bCs/>
                <w:color w:val="000000"/>
                <w:sz w:val="28"/>
                <w:szCs w:val="28"/>
              </w:rPr>
              <w:t>Requirements:</w:t>
            </w:r>
          </w:p>
          <w:p w14:paraId="334A280A" w14:textId="77777777" w:rsidR="000A4E9E" w:rsidRPr="000A4E9E" w:rsidRDefault="000A4E9E" w:rsidP="000A4E9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 xml:space="preserve">Environment/Habitat of the organism </w:t>
            </w:r>
          </w:p>
          <w:p w14:paraId="3EEEE871" w14:textId="77777777" w:rsidR="000A4E9E" w:rsidRPr="000A4E9E" w:rsidRDefault="000A4E9E" w:rsidP="000A4E9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 xml:space="preserve">Energy sources of the organism </w:t>
            </w:r>
          </w:p>
          <w:p w14:paraId="6E580499" w14:textId="77777777" w:rsidR="000A4E9E" w:rsidRPr="000A4E9E" w:rsidRDefault="000A4E9E" w:rsidP="000A4E9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proofErr w:type="spellStart"/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Behavioural</w:t>
            </w:r>
            <w:proofErr w:type="spellEnd"/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 xml:space="preserve"> adaptation </w:t>
            </w:r>
          </w:p>
          <w:p w14:paraId="41B561B6" w14:textId="77777777" w:rsidR="000A4E9E" w:rsidRPr="000A4E9E" w:rsidRDefault="000A4E9E" w:rsidP="000A4E9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What is it?</w:t>
            </w:r>
          </w:p>
          <w:p w14:paraId="66724DF8" w14:textId="77777777" w:rsidR="000A4E9E" w:rsidRPr="000A4E9E" w:rsidRDefault="000A4E9E" w:rsidP="000A4E9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How does it aid your organism in surviving?</w:t>
            </w:r>
          </w:p>
          <w:p w14:paraId="4A260E8A" w14:textId="77777777" w:rsidR="000A4E9E" w:rsidRPr="000A4E9E" w:rsidRDefault="000A4E9E" w:rsidP="000A4E9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 xml:space="preserve">Explain the organisms process in completing this </w:t>
            </w:r>
            <w:proofErr w:type="spellStart"/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behaviour</w:t>
            </w:r>
            <w:proofErr w:type="spellEnd"/>
          </w:p>
          <w:p w14:paraId="3108B01B" w14:textId="77777777" w:rsidR="000A4E9E" w:rsidRPr="000A4E9E" w:rsidRDefault="000A4E9E" w:rsidP="000A4E9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2 structural adaptations</w:t>
            </w:r>
          </w:p>
          <w:p w14:paraId="3558CBD5" w14:textId="77777777" w:rsidR="000A4E9E" w:rsidRPr="000A4E9E" w:rsidRDefault="000A4E9E" w:rsidP="000A4E9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What are they?</w:t>
            </w:r>
          </w:p>
          <w:p w14:paraId="2A9083EB" w14:textId="77777777" w:rsidR="000A4E9E" w:rsidRPr="000A4E9E" w:rsidRDefault="000A4E9E" w:rsidP="000A4E9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What is their function and how are they used by your organism?</w:t>
            </w:r>
          </w:p>
          <w:p w14:paraId="0521AA89" w14:textId="77777777" w:rsidR="000A4E9E" w:rsidRPr="000A4E9E" w:rsidRDefault="000A4E9E" w:rsidP="000A4E9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How does this aid your organism in surviving/everyday life?</w:t>
            </w:r>
          </w:p>
          <w:p w14:paraId="77980D47" w14:textId="77777777" w:rsidR="000A4E9E" w:rsidRPr="000A4E9E" w:rsidRDefault="000A4E9E" w:rsidP="000A4E9E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Labelled on your photo</w:t>
            </w:r>
          </w:p>
          <w:p w14:paraId="1F424FE3" w14:textId="77777777" w:rsidR="000A4E9E" w:rsidRPr="000A4E9E" w:rsidRDefault="000A4E9E" w:rsidP="000A4E9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One “fun fact” about your organism</w:t>
            </w:r>
          </w:p>
          <w:p w14:paraId="4DFF6AF1" w14:textId="77777777" w:rsidR="000A4E9E" w:rsidRPr="000A4E9E" w:rsidRDefault="000A4E9E" w:rsidP="000A4E9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 xml:space="preserve">At least one picture of your organism </w:t>
            </w:r>
          </w:p>
          <w:p w14:paraId="5AB67139" w14:textId="77777777" w:rsidR="000A4E9E" w:rsidRPr="000A4E9E" w:rsidRDefault="000A4E9E" w:rsidP="000A4E9E">
            <w:pPr>
              <w:ind w:left="360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  <w:p w14:paraId="24227119" w14:textId="77777777" w:rsidR="000A4E9E" w:rsidRPr="000A4E9E" w:rsidRDefault="000A4E9E" w:rsidP="000A4E9E">
            <w:pPr>
              <w:ind w:left="360"/>
              <w:rPr>
                <w:rFonts w:ascii="Californian FB" w:hAnsi="Californian FB"/>
                <w:b/>
                <w:color w:val="000000"/>
                <w:sz w:val="28"/>
                <w:szCs w:val="28"/>
              </w:rPr>
            </w:pPr>
            <w:r w:rsidRPr="000A4E9E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 xml:space="preserve">Presentation: </w:t>
            </w:r>
          </w:p>
          <w:p w14:paraId="58599A4E" w14:textId="77777777" w:rsidR="000A4E9E" w:rsidRPr="000A4E9E" w:rsidRDefault="000A4E9E" w:rsidP="000A4E9E">
            <w:pPr>
              <w:ind w:left="360"/>
              <w:rPr>
                <w:rFonts w:ascii="Californian FB" w:hAnsi="Californian FB"/>
                <w:color w:val="000000"/>
                <w:sz w:val="26"/>
                <w:szCs w:val="26"/>
              </w:rPr>
            </w:pPr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 xml:space="preserve">You can present the following information in any format that you would like, </w:t>
            </w:r>
            <w:proofErr w:type="gramStart"/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>as long as</w:t>
            </w:r>
            <w:proofErr w:type="gramEnd"/>
            <w:r w:rsidRPr="000A4E9E">
              <w:rPr>
                <w:rFonts w:ascii="Californian FB" w:hAnsi="Californian FB"/>
                <w:color w:val="000000"/>
                <w:sz w:val="26"/>
                <w:szCs w:val="26"/>
              </w:rPr>
              <w:t xml:space="preserve"> you include all of the above information. However, on the day of presentation you will be required to present your information in a ‘science fair-style’ format. This could be a poster, tri-fold chart or brochures. Remember, other students will be walking around to view your presentation and compare adaptations with the organism they have chosen.      </w:t>
            </w:r>
          </w:p>
          <w:p w14:paraId="00819475" w14:textId="77777777" w:rsidR="000A4E9E" w:rsidRPr="000A4E9E" w:rsidRDefault="000A4E9E" w:rsidP="000A4E9E">
            <w:pPr>
              <w:ind w:left="360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  <w:p w14:paraId="0628F21F" w14:textId="77777777" w:rsidR="000A4E9E" w:rsidRPr="000A4E9E" w:rsidRDefault="000A4E9E" w:rsidP="000A4E9E">
            <w:pPr>
              <w:ind w:left="360"/>
              <w:rPr>
                <w:rFonts w:ascii="Californian FB" w:hAnsi="Californian FB"/>
                <w:color w:val="000000"/>
                <w:sz w:val="28"/>
                <w:szCs w:val="28"/>
              </w:rPr>
            </w:pPr>
            <w:r w:rsidRPr="000A4E9E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Marking</w:t>
            </w:r>
            <w:r w:rsidRPr="000A4E9E">
              <w:rPr>
                <w:rFonts w:ascii="Californian FB" w:hAnsi="Californian FB"/>
                <w:color w:val="000000"/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01"/>
              <w:gridCol w:w="1108"/>
            </w:tblGrid>
            <w:tr w:rsidR="000A4E9E" w:rsidRPr="000A4E9E" w14:paraId="5C6A6C2B" w14:textId="77777777" w:rsidTr="00C50CDD">
              <w:trPr>
                <w:trHeight w:val="296"/>
              </w:trPr>
              <w:tc>
                <w:tcPr>
                  <w:tcW w:w="4301" w:type="dxa"/>
                </w:tcPr>
                <w:p w14:paraId="6BDD49C8" w14:textId="77777777" w:rsidR="000A4E9E" w:rsidRPr="000A4E9E" w:rsidRDefault="000A4E9E" w:rsidP="000A4E9E">
                  <w:pPr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Environment</w:t>
                  </w:r>
                </w:p>
              </w:tc>
              <w:tc>
                <w:tcPr>
                  <w:tcW w:w="1108" w:type="dxa"/>
                </w:tcPr>
                <w:p w14:paraId="23645DAD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/1</w:t>
                  </w:r>
                </w:p>
              </w:tc>
            </w:tr>
            <w:tr w:rsidR="000A4E9E" w:rsidRPr="000A4E9E" w14:paraId="77470A00" w14:textId="77777777" w:rsidTr="00C50CDD">
              <w:trPr>
                <w:trHeight w:val="296"/>
              </w:trPr>
              <w:tc>
                <w:tcPr>
                  <w:tcW w:w="4301" w:type="dxa"/>
                </w:tcPr>
                <w:p w14:paraId="79C4A1E8" w14:textId="77777777" w:rsidR="000A4E9E" w:rsidRPr="000A4E9E" w:rsidRDefault="000A4E9E" w:rsidP="000A4E9E">
                  <w:pPr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Energy sources</w:t>
                  </w:r>
                </w:p>
              </w:tc>
              <w:tc>
                <w:tcPr>
                  <w:tcW w:w="1108" w:type="dxa"/>
                </w:tcPr>
                <w:p w14:paraId="07843DE4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/2</w:t>
                  </w:r>
                </w:p>
              </w:tc>
            </w:tr>
            <w:tr w:rsidR="000A4E9E" w:rsidRPr="000A4E9E" w14:paraId="4C50573D" w14:textId="77777777" w:rsidTr="00C50CDD">
              <w:trPr>
                <w:trHeight w:val="296"/>
              </w:trPr>
              <w:tc>
                <w:tcPr>
                  <w:tcW w:w="4301" w:type="dxa"/>
                </w:tcPr>
                <w:p w14:paraId="7B578859" w14:textId="77777777" w:rsidR="000A4E9E" w:rsidRPr="000A4E9E" w:rsidRDefault="000A4E9E" w:rsidP="000A4E9E">
                  <w:pPr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Behavioural adaptation</w:t>
                  </w:r>
                </w:p>
              </w:tc>
              <w:tc>
                <w:tcPr>
                  <w:tcW w:w="1108" w:type="dxa"/>
                </w:tcPr>
                <w:p w14:paraId="6816C354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/3</w:t>
                  </w:r>
                </w:p>
              </w:tc>
            </w:tr>
            <w:tr w:rsidR="000A4E9E" w:rsidRPr="000A4E9E" w14:paraId="5AB1235D" w14:textId="77777777" w:rsidTr="00C50CDD">
              <w:trPr>
                <w:trHeight w:val="296"/>
              </w:trPr>
              <w:tc>
                <w:tcPr>
                  <w:tcW w:w="4301" w:type="dxa"/>
                </w:tcPr>
                <w:p w14:paraId="412FA450" w14:textId="77777777" w:rsidR="000A4E9E" w:rsidRPr="000A4E9E" w:rsidRDefault="000A4E9E" w:rsidP="000A4E9E">
                  <w:pPr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Structural adaptations</w:t>
                  </w:r>
                </w:p>
              </w:tc>
              <w:tc>
                <w:tcPr>
                  <w:tcW w:w="1108" w:type="dxa"/>
                </w:tcPr>
                <w:p w14:paraId="5BBF7324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/6</w:t>
                  </w:r>
                </w:p>
              </w:tc>
            </w:tr>
            <w:tr w:rsidR="000A4E9E" w:rsidRPr="000A4E9E" w14:paraId="5D1A10E0" w14:textId="77777777" w:rsidTr="00C50CDD">
              <w:trPr>
                <w:trHeight w:val="307"/>
              </w:trPr>
              <w:tc>
                <w:tcPr>
                  <w:tcW w:w="4301" w:type="dxa"/>
                </w:tcPr>
                <w:p w14:paraId="58A68737" w14:textId="77777777" w:rsidR="000A4E9E" w:rsidRPr="000A4E9E" w:rsidRDefault="000A4E9E" w:rsidP="000A4E9E">
                  <w:pPr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One Fun Fact</w:t>
                  </w:r>
                </w:p>
              </w:tc>
              <w:tc>
                <w:tcPr>
                  <w:tcW w:w="1108" w:type="dxa"/>
                </w:tcPr>
                <w:p w14:paraId="079E406C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/1</w:t>
                  </w:r>
                </w:p>
              </w:tc>
            </w:tr>
            <w:tr w:rsidR="000A4E9E" w:rsidRPr="000A4E9E" w14:paraId="25DD88E6" w14:textId="77777777" w:rsidTr="00C50CDD">
              <w:trPr>
                <w:trHeight w:val="296"/>
              </w:trPr>
              <w:tc>
                <w:tcPr>
                  <w:tcW w:w="4301" w:type="dxa"/>
                </w:tcPr>
                <w:p w14:paraId="4C065091" w14:textId="77777777" w:rsidR="000A4E9E" w:rsidRPr="000A4E9E" w:rsidRDefault="000A4E9E" w:rsidP="000A4E9E">
                  <w:pPr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One labelled picture</w:t>
                  </w:r>
                </w:p>
              </w:tc>
              <w:tc>
                <w:tcPr>
                  <w:tcW w:w="1108" w:type="dxa"/>
                </w:tcPr>
                <w:p w14:paraId="294DB9CC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color w:val="000000"/>
                      <w:sz w:val="24"/>
                      <w:szCs w:val="24"/>
                    </w:rPr>
                    <w:t>/2</w:t>
                  </w:r>
                </w:p>
              </w:tc>
            </w:tr>
            <w:tr w:rsidR="000A4E9E" w:rsidRPr="000A4E9E" w14:paraId="22D7A743" w14:textId="77777777" w:rsidTr="00C50CDD">
              <w:trPr>
                <w:trHeight w:val="296"/>
              </w:trPr>
              <w:tc>
                <w:tcPr>
                  <w:tcW w:w="4301" w:type="dxa"/>
                </w:tcPr>
                <w:p w14:paraId="3ED9A577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b/>
                      <w:bCs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08" w:type="dxa"/>
                </w:tcPr>
                <w:p w14:paraId="3EAD8BC4" w14:textId="77777777" w:rsidR="000A4E9E" w:rsidRPr="000A4E9E" w:rsidRDefault="000A4E9E" w:rsidP="000A4E9E">
                  <w:pPr>
                    <w:jc w:val="right"/>
                    <w:rPr>
                      <w:rFonts w:ascii="Californian FB" w:hAnsi="Californian FB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4E9E">
                    <w:rPr>
                      <w:rFonts w:ascii="Californian FB" w:hAnsi="Californian FB"/>
                      <w:b/>
                      <w:bCs/>
                      <w:color w:val="000000"/>
                      <w:sz w:val="24"/>
                      <w:szCs w:val="24"/>
                    </w:rPr>
                    <w:t>/15</w:t>
                  </w:r>
                </w:p>
              </w:tc>
            </w:tr>
          </w:tbl>
          <w:p w14:paraId="46386CA3" w14:textId="77777777" w:rsidR="000A4E9E" w:rsidRPr="000A4E9E" w:rsidRDefault="000A4E9E" w:rsidP="000A4E9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E773E65" w14:textId="77777777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338E026" w14:textId="77777777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2365C88" w14:textId="7C75F28B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9BCE134" w14:textId="77777777" w:rsidR="000A4E9E" w:rsidRDefault="000A4E9E" w:rsidP="000A4E9E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7685AAD" w14:textId="28A0BE9A" w:rsidR="000A4E9E" w:rsidRPr="000A4E9E" w:rsidRDefault="000A4E9E" w:rsidP="000A4E9E">
            <w:pPr>
              <w:spacing w:after="240"/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</w:rPr>
            </w:pPr>
            <w:r w:rsidRPr="000A4E9E">
              <w:rPr>
                <w:rFonts w:ascii="Californian FB" w:hAnsi="Californian FB"/>
                <w:b/>
                <w:sz w:val="28"/>
                <w:szCs w:val="28"/>
                <w:u w:val="single"/>
              </w:rPr>
              <w:t>Brainstorming/Research</w:t>
            </w:r>
          </w:p>
          <w:p w14:paraId="1B638537" w14:textId="53FA4F58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C2BDEF" w14:textId="7DFD40ED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7B0D2C2" w14:textId="559256AF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A145B4D" w14:textId="29FF901C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C4854AB" w14:textId="0DE4FD70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4DB78F2" w14:textId="12BBABCA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BA2FFC" w14:textId="35CFBAF4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D43E566" w14:textId="30C47430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BAA3245" w14:textId="4B57834B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754A265" w14:textId="04E6E7D8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958F35B" w14:textId="547CB224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ECADEE0" w14:textId="57D5225F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6947F0A" w14:textId="29DA6505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A62481C" w14:textId="67752519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41D2280" w14:textId="3CC149FD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E403F4F" w14:textId="61C98FB7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C9B4D67" w14:textId="3CF52DCD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4EAF2F5" w14:textId="6477608B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2BF8F88" w14:textId="19F248D9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EE16AA5" w14:textId="28C53687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0C992D0" w14:textId="40121120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27D11E" w14:textId="628E333A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4503548" w14:textId="1418AC47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195DE36" w14:textId="3D7A7CDB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F14C317" w14:textId="77777777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A1FCF8E" w14:textId="77777777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DD49F6E" w14:textId="5A88B8A1" w:rsidR="000A4E9E" w:rsidRPr="000A4E9E" w:rsidRDefault="000A4E9E" w:rsidP="00E105C0">
            <w:pPr>
              <w:spacing w:after="24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14:paraId="5D3915AF" w14:textId="77777777" w:rsidR="00E105C0" w:rsidRDefault="00E105C0">
      <w:pPr>
        <w:pStyle w:val="BodyText"/>
        <w:tabs>
          <w:tab w:val="left" w:pos="3104"/>
          <w:tab w:val="left" w:pos="4532"/>
          <w:tab w:val="left" w:pos="6060"/>
          <w:tab w:val="left" w:pos="7157"/>
          <w:tab w:val="left" w:pos="7948"/>
          <w:tab w:val="left" w:pos="9187"/>
        </w:tabs>
        <w:ind w:left="230"/>
      </w:pPr>
      <w:bookmarkStart w:id="7" w:name="_GoBack"/>
      <w:bookmarkEnd w:id="7"/>
    </w:p>
    <w:sectPr w:rsidR="00E105C0" w:rsidSect="00E43039">
      <w:type w:val="continuous"/>
      <w:pgSz w:w="12240" w:h="15840"/>
      <w:pgMar w:top="340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3946" w14:textId="77777777" w:rsidR="00E105C0" w:rsidRDefault="00E105C0" w:rsidP="00E105C0">
      <w:r>
        <w:separator/>
      </w:r>
    </w:p>
  </w:endnote>
  <w:endnote w:type="continuationSeparator" w:id="0">
    <w:p w14:paraId="1D2C61B5" w14:textId="77777777" w:rsidR="00E105C0" w:rsidRDefault="00E105C0" w:rsidP="00E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CB28" w14:textId="77777777" w:rsidR="00E105C0" w:rsidRDefault="00E105C0" w:rsidP="00E105C0">
      <w:r>
        <w:separator/>
      </w:r>
    </w:p>
  </w:footnote>
  <w:footnote w:type="continuationSeparator" w:id="0">
    <w:p w14:paraId="0B87F8A5" w14:textId="77777777" w:rsidR="00E105C0" w:rsidRDefault="00E105C0" w:rsidP="00E1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BFA"/>
    <w:multiLevelType w:val="hybridMultilevel"/>
    <w:tmpl w:val="3E3615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88E"/>
    <w:multiLevelType w:val="hybridMultilevel"/>
    <w:tmpl w:val="602027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761"/>
    <w:multiLevelType w:val="hybridMultilevel"/>
    <w:tmpl w:val="86E44E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096D"/>
    <w:multiLevelType w:val="hybridMultilevel"/>
    <w:tmpl w:val="7EB2EA32"/>
    <w:lvl w:ilvl="0" w:tplc="15BE8066">
      <w:numFmt w:val="bullet"/>
      <w:lvlText w:val=""/>
      <w:lvlJc w:val="left"/>
      <w:pPr>
        <w:ind w:left="482" w:hanging="361"/>
      </w:pPr>
      <w:rPr>
        <w:rFonts w:hint="default"/>
        <w:w w:val="99"/>
      </w:rPr>
    </w:lvl>
    <w:lvl w:ilvl="1" w:tplc="3022EB68">
      <w:numFmt w:val="bullet"/>
      <w:lvlText w:val="•"/>
      <w:lvlJc w:val="left"/>
      <w:pPr>
        <w:ind w:left="625" w:hanging="361"/>
      </w:pPr>
      <w:rPr>
        <w:rFonts w:hint="default"/>
      </w:rPr>
    </w:lvl>
    <w:lvl w:ilvl="2" w:tplc="74AC864C">
      <w:numFmt w:val="bullet"/>
      <w:lvlText w:val="•"/>
      <w:lvlJc w:val="left"/>
      <w:pPr>
        <w:ind w:left="771" w:hanging="361"/>
      </w:pPr>
      <w:rPr>
        <w:rFonts w:hint="default"/>
      </w:rPr>
    </w:lvl>
    <w:lvl w:ilvl="3" w:tplc="7B6A24F2">
      <w:numFmt w:val="bullet"/>
      <w:lvlText w:val="•"/>
      <w:lvlJc w:val="left"/>
      <w:pPr>
        <w:ind w:left="917" w:hanging="361"/>
      </w:pPr>
      <w:rPr>
        <w:rFonts w:hint="default"/>
      </w:rPr>
    </w:lvl>
    <w:lvl w:ilvl="4" w:tplc="DAD013B6">
      <w:numFmt w:val="bullet"/>
      <w:lvlText w:val="•"/>
      <w:lvlJc w:val="left"/>
      <w:pPr>
        <w:ind w:left="1062" w:hanging="361"/>
      </w:pPr>
      <w:rPr>
        <w:rFonts w:hint="default"/>
      </w:rPr>
    </w:lvl>
    <w:lvl w:ilvl="5" w:tplc="B58EC0EC">
      <w:numFmt w:val="bullet"/>
      <w:lvlText w:val="•"/>
      <w:lvlJc w:val="left"/>
      <w:pPr>
        <w:ind w:left="1208" w:hanging="361"/>
      </w:pPr>
      <w:rPr>
        <w:rFonts w:hint="default"/>
      </w:rPr>
    </w:lvl>
    <w:lvl w:ilvl="6" w:tplc="9A4CC9E8">
      <w:numFmt w:val="bullet"/>
      <w:lvlText w:val="•"/>
      <w:lvlJc w:val="left"/>
      <w:pPr>
        <w:ind w:left="1354" w:hanging="361"/>
      </w:pPr>
      <w:rPr>
        <w:rFonts w:hint="default"/>
      </w:rPr>
    </w:lvl>
    <w:lvl w:ilvl="7" w:tplc="82B6FA18">
      <w:numFmt w:val="bullet"/>
      <w:lvlText w:val="•"/>
      <w:lvlJc w:val="left"/>
      <w:pPr>
        <w:ind w:left="1500" w:hanging="361"/>
      </w:pPr>
      <w:rPr>
        <w:rFonts w:hint="default"/>
      </w:rPr>
    </w:lvl>
    <w:lvl w:ilvl="8" w:tplc="F58E0F3E">
      <w:numFmt w:val="bullet"/>
      <w:lvlText w:val="•"/>
      <w:lvlJc w:val="left"/>
      <w:pPr>
        <w:ind w:left="1645" w:hanging="361"/>
      </w:pPr>
      <w:rPr>
        <w:rFonts w:hint="default"/>
      </w:rPr>
    </w:lvl>
  </w:abstractNum>
  <w:abstractNum w:abstractNumId="4" w15:restartNumberingAfterBreak="0">
    <w:nsid w:val="39216C75"/>
    <w:multiLevelType w:val="hybridMultilevel"/>
    <w:tmpl w:val="F3081830"/>
    <w:lvl w:ilvl="0" w:tplc="5204E2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0C84"/>
    <w:multiLevelType w:val="hybridMultilevel"/>
    <w:tmpl w:val="425C2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E730C"/>
    <w:multiLevelType w:val="hybridMultilevel"/>
    <w:tmpl w:val="7A44F402"/>
    <w:lvl w:ilvl="0" w:tplc="5AFAC4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75A"/>
    <w:multiLevelType w:val="hybridMultilevel"/>
    <w:tmpl w:val="34B0C5C6"/>
    <w:lvl w:ilvl="0" w:tplc="F010528C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11"/>
    <w:rsid w:val="000A4E9E"/>
    <w:rsid w:val="000F137C"/>
    <w:rsid w:val="001C7870"/>
    <w:rsid w:val="001E0978"/>
    <w:rsid w:val="00267727"/>
    <w:rsid w:val="00364BB0"/>
    <w:rsid w:val="003F1DBF"/>
    <w:rsid w:val="003F3DA0"/>
    <w:rsid w:val="004D6DBC"/>
    <w:rsid w:val="00596C0F"/>
    <w:rsid w:val="005C3F2B"/>
    <w:rsid w:val="005E3223"/>
    <w:rsid w:val="005E5142"/>
    <w:rsid w:val="00693BCC"/>
    <w:rsid w:val="00735A56"/>
    <w:rsid w:val="0077370B"/>
    <w:rsid w:val="00773E89"/>
    <w:rsid w:val="00822DB7"/>
    <w:rsid w:val="008F3EA3"/>
    <w:rsid w:val="009943D7"/>
    <w:rsid w:val="00B5048D"/>
    <w:rsid w:val="00C37EA6"/>
    <w:rsid w:val="00C446CD"/>
    <w:rsid w:val="00CD44F1"/>
    <w:rsid w:val="00D420FF"/>
    <w:rsid w:val="00D77BDB"/>
    <w:rsid w:val="00DE7011"/>
    <w:rsid w:val="00E105C0"/>
    <w:rsid w:val="00E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54D675B"/>
  <w15:docId w15:val="{1C44C8FC-016E-4875-8337-D280524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41" w:lineRule="exact"/>
      <w:ind w:left="191"/>
      <w:outlineLvl w:val="1"/>
    </w:pPr>
    <w:rPr>
      <w:i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85"/>
      <w:ind w:left="66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8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391"/>
    </w:pPr>
  </w:style>
  <w:style w:type="paragraph" w:styleId="Header">
    <w:name w:val="header"/>
    <w:basedOn w:val="Normal"/>
    <w:link w:val="HeaderChar"/>
    <w:uiPriority w:val="99"/>
    <w:unhideWhenUsed/>
    <w:rsid w:val="00E10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C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10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C0"/>
    <w:rPr>
      <w:rFonts w:ascii="Tahoma" w:eastAsia="Tahoma" w:hAnsi="Tahoma" w:cs="Tahoma"/>
    </w:rPr>
  </w:style>
  <w:style w:type="paragraph" w:styleId="NormalWeb">
    <w:name w:val="Normal (Web)"/>
    <w:basedOn w:val="Normal"/>
    <w:uiPriority w:val="99"/>
    <w:unhideWhenUsed/>
    <w:rsid w:val="00E10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7"/>
    <w:rPr>
      <w:rFonts w:ascii="Segoe UI" w:eastAsia="Tahom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E9E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8 - Unit 2 - Cells and Systems Concepts</vt:lpstr>
    </vt:vector>
  </TitlesOfParts>
  <Company>Lethbridge Public School Division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8 - Unit 2 - Cells and Systems Concepts</dc:title>
  <dc:creator>Dave Durrant</dc:creator>
  <cp:lastModifiedBy>Raelene Archibald</cp:lastModifiedBy>
  <cp:revision>2</cp:revision>
  <cp:lastPrinted>2020-01-05T22:09:00Z</cp:lastPrinted>
  <dcterms:created xsi:type="dcterms:W3CDTF">2020-01-05T22:10:00Z</dcterms:created>
  <dcterms:modified xsi:type="dcterms:W3CDTF">2020-01-05T22:10:00Z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2019-10-25T00:00:00Z</vt:filetime>
  </property>
</Properties>
</file>